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E3" w:rsidRPr="00F77BE3" w:rsidRDefault="00F77BE3" w:rsidP="00F77BE3">
      <w:pPr>
        <w:spacing w:after="255" w:line="300" w:lineRule="atLeast"/>
        <w:outlineLvl w:val="1"/>
        <w:rPr>
          <w:rFonts w:ascii="Arial" w:eastAsia="Times New Roman" w:hAnsi="Arial" w:cs="Arial"/>
          <w:b/>
          <w:bCs/>
          <w:color w:val="4D4D4D"/>
          <w:sz w:val="27"/>
          <w:szCs w:val="27"/>
          <w:lang w:eastAsia="ru-RU"/>
        </w:rPr>
      </w:pPr>
      <w:r w:rsidRPr="00F77BE3">
        <w:rPr>
          <w:rFonts w:ascii="Arial" w:eastAsia="Times New Roman" w:hAnsi="Arial" w:cs="Arial"/>
          <w:b/>
          <w:bCs/>
          <w:color w:val="4D4D4D"/>
          <w:sz w:val="27"/>
          <w:szCs w:val="27"/>
          <w:lang w:eastAsia="ru-RU"/>
        </w:rPr>
        <w:t>ПРИКАЗ Минтруда России (Министерство труда и социальной защиты РФ) от 24 ноября 2014 г. №940Н " "ОБ УТВЕРЖДЕНИИ ПРАВИЛ ОРГАНИЗАЦИИ ДЕЯТЕЛЬНОСТИ ОРГАНИЗАЦИЙ СОЦИАЛЬНОГО ОБСЛУЖИВАНИЯ, ИХ СТРУКТУРНЫХ ПОДРАЗДЕЛЕНИЙ""</w:t>
      </w:r>
    </w:p>
    <w:p w:rsidR="00F77BE3" w:rsidRPr="00F77BE3" w:rsidRDefault="00F77BE3" w:rsidP="00F77BE3">
      <w:pPr>
        <w:spacing w:after="180"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марта 2015</w:t>
      </w:r>
    </w:p>
    <w:p w:rsidR="00F77BE3" w:rsidRPr="00F77BE3" w:rsidRDefault="00F77BE3" w:rsidP="00F77BE3">
      <w:pPr>
        <w:spacing w:after="255" w:line="255" w:lineRule="atLeast"/>
        <w:rPr>
          <w:rFonts w:ascii="Arial" w:eastAsia="Times New Roman" w:hAnsi="Arial" w:cs="Arial"/>
          <w:color w:val="000000"/>
          <w:sz w:val="21"/>
          <w:szCs w:val="21"/>
          <w:lang w:eastAsia="ru-RU"/>
        </w:rPr>
      </w:pPr>
      <w:bookmarkStart w:id="0" w:name="0"/>
      <w:bookmarkEnd w:id="0"/>
      <w:proofErr w:type="gramStart"/>
      <w:r w:rsidRPr="00F77BE3">
        <w:rPr>
          <w:rFonts w:ascii="Arial" w:eastAsia="Times New Roman" w:hAnsi="Arial" w:cs="Arial"/>
          <w:color w:val="000000"/>
          <w:sz w:val="21"/>
          <w:szCs w:val="21"/>
          <w:lang w:eastAsia="ru-RU"/>
        </w:rPr>
        <w:t>В соответствии с подпунктом 5.2.97(2)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w:t>
      </w:r>
      <w:proofErr w:type="gramEnd"/>
      <w:r w:rsidRPr="00F77BE3">
        <w:rPr>
          <w:rFonts w:ascii="Arial" w:eastAsia="Times New Roman" w:hAnsi="Arial" w:cs="Arial"/>
          <w:color w:val="000000"/>
          <w:sz w:val="21"/>
          <w:szCs w:val="21"/>
          <w:lang w:eastAsia="ru-RU"/>
        </w:rPr>
        <w:t xml:space="preserve"> </w:t>
      </w:r>
      <w:proofErr w:type="gramStart"/>
      <w:r w:rsidRPr="00F77BE3">
        <w:rPr>
          <w:rFonts w:ascii="Arial" w:eastAsia="Times New Roman" w:hAnsi="Arial" w:cs="Arial"/>
          <w:color w:val="000000"/>
          <w:sz w:val="21"/>
          <w:szCs w:val="21"/>
          <w:lang w:eastAsia="ru-RU"/>
        </w:rPr>
        <w:t>2014, № 21, ст. 2710, № 26, ст. 3577, № 29, ст. 4160, № 32, ст. 4499, № 36, ст. 4868; Официальный интернет-портал правовой информации http://www.pravo.gov.ru, 8 января 2015 г., № 0001201501080007), приказываю:</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Утвердить прилагаемые Правила организации деятельности организаций социального обслуживания, их структурных подразделений.</w:t>
      </w:r>
    </w:p>
    <w:tbl>
      <w:tblPr>
        <w:tblW w:w="0" w:type="auto"/>
        <w:tblCellMar>
          <w:top w:w="15" w:type="dxa"/>
          <w:left w:w="15" w:type="dxa"/>
          <w:bottom w:w="15" w:type="dxa"/>
          <w:right w:w="15" w:type="dxa"/>
        </w:tblCellMar>
        <w:tblLook w:val="04A0" w:firstRow="1" w:lastRow="0" w:firstColumn="1" w:lastColumn="0" w:noHBand="0" w:noVBand="1"/>
      </w:tblPr>
      <w:tblGrid>
        <w:gridCol w:w="1497"/>
        <w:gridCol w:w="1497"/>
      </w:tblGrid>
      <w:tr w:rsidR="00F77BE3" w:rsidRPr="00F77BE3" w:rsidTr="00F77BE3">
        <w:tc>
          <w:tcPr>
            <w:tcW w:w="2500" w:type="pct"/>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Министр</w:t>
            </w:r>
          </w:p>
        </w:tc>
        <w:tc>
          <w:tcPr>
            <w:tcW w:w="2500" w:type="pct"/>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М.А. </w:t>
            </w:r>
            <w:proofErr w:type="spellStart"/>
            <w:r w:rsidRPr="00F77BE3">
              <w:rPr>
                <w:rFonts w:ascii="Times New Roman" w:eastAsia="Times New Roman" w:hAnsi="Times New Roman" w:cs="Times New Roman"/>
                <w:sz w:val="24"/>
                <w:szCs w:val="24"/>
                <w:lang w:eastAsia="ru-RU"/>
              </w:rPr>
              <w:t>Топилин</w:t>
            </w:r>
            <w:proofErr w:type="spellEnd"/>
          </w:p>
        </w:tc>
      </w:tr>
    </w:tbl>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Зарегистрировано в Минюсте РФ 27 февраля 2015 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Регистрационный № 36314</w:t>
      </w:r>
    </w:p>
    <w:p w:rsidR="00F77BE3" w:rsidRPr="00F77BE3" w:rsidRDefault="00F77BE3" w:rsidP="00F77BE3">
      <w:pPr>
        <w:spacing w:after="255" w:line="270" w:lineRule="atLeast"/>
        <w:outlineLvl w:val="2"/>
        <w:rPr>
          <w:rFonts w:ascii="Arial" w:eastAsia="Times New Roman" w:hAnsi="Arial" w:cs="Arial"/>
          <w:b/>
          <w:bCs/>
          <w:color w:val="333333"/>
          <w:sz w:val="26"/>
          <w:szCs w:val="26"/>
          <w:lang w:eastAsia="ru-RU"/>
        </w:rPr>
      </w:pPr>
      <w:r w:rsidRPr="00F77BE3">
        <w:rPr>
          <w:rFonts w:ascii="Arial" w:eastAsia="Times New Roman" w:hAnsi="Arial" w:cs="Arial"/>
          <w:b/>
          <w:bCs/>
          <w:color w:val="333333"/>
          <w:sz w:val="26"/>
          <w:szCs w:val="26"/>
          <w:lang w:eastAsia="ru-RU"/>
        </w:rPr>
        <w:t>Правила</w:t>
      </w:r>
      <w:r w:rsidRPr="00F77BE3">
        <w:rPr>
          <w:rFonts w:ascii="Arial" w:eastAsia="Times New Roman" w:hAnsi="Arial" w:cs="Arial"/>
          <w:b/>
          <w:bCs/>
          <w:color w:val="333333"/>
          <w:sz w:val="26"/>
          <w:szCs w:val="26"/>
          <w:lang w:eastAsia="ru-RU"/>
        </w:rPr>
        <w:br/>
        <w:t>организации деятельности организаций социального обслуживания, их структурных подразделений</w:t>
      </w:r>
      <w:r w:rsidRPr="00F77BE3">
        <w:rPr>
          <w:rFonts w:ascii="Arial" w:eastAsia="Times New Roman" w:hAnsi="Arial" w:cs="Arial"/>
          <w:b/>
          <w:bCs/>
          <w:color w:val="333333"/>
          <w:sz w:val="26"/>
          <w:szCs w:val="26"/>
          <w:lang w:eastAsia="ru-RU"/>
        </w:rPr>
        <w:br/>
        <w:t>(утв. приказом Министерства труда и социальной защиты РФ от 24 ноября 2014 г. № 940н)</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 Настоящие Правила определяют порядок организации деятельности организаций социального обслуживания и их структурных </w:t>
      </w:r>
      <w:proofErr w:type="gramStart"/>
      <w:r w:rsidRPr="00F77BE3">
        <w:rPr>
          <w:rFonts w:ascii="Arial" w:eastAsia="Times New Roman" w:hAnsi="Arial" w:cs="Arial"/>
          <w:color w:val="000000"/>
          <w:sz w:val="21"/>
          <w:szCs w:val="21"/>
          <w:lang w:eastAsia="ru-RU"/>
        </w:rPr>
        <w:t>подразделений</w:t>
      </w:r>
      <w:proofErr w:type="gramEnd"/>
      <w:r w:rsidRPr="00F77BE3">
        <w:rPr>
          <w:rFonts w:ascii="Arial" w:eastAsia="Times New Roman" w:hAnsi="Arial" w:cs="Arial"/>
          <w:color w:val="000000"/>
          <w:sz w:val="21"/>
          <w:szCs w:val="21"/>
          <w:lang w:eastAsia="ru-RU"/>
        </w:rPr>
        <w:t xml:space="preserve"> предоставляющих социальные услуги в сфере социального обслуживания (далее соответственно - организации социального обслуживания, социальные услуги), рекомендуемые нормативы штатной численности и перечень необходимого оборудования для оснащения организаций социального обслуживания (их структурных подразделений), оказывающих социальные услуги в стационарной форме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2. </w:t>
      </w:r>
      <w:proofErr w:type="gramStart"/>
      <w:r w:rsidRPr="00F77BE3">
        <w:rPr>
          <w:rFonts w:ascii="Arial" w:eastAsia="Times New Roman" w:hAnsi="Arial" w:cs="Arial"/>
          <w:color w:val="000000"/>
          <w:sz w:val="21"/>
          <w:szCs w:val="21"/>
          <w:lang w:eastAsia="ru-RU"/>
        </w:rPr>
        <w:t>Социальное обслуживание осуществляется юридическими лицами независимо от их организационно-правовой формы и (или) индивидуальными предпринимателями, осуществляющими деятельность по предоставлению социальных услуг, предусматривающую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Деятельность организаций социального обслуживания осуществляется в соответствии с Федеральным законом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(далее - Федеральный закон), Гражданским кодексом Российской Федерации и иными законодательными и нормативными правовыми актами Российской Федерации, законодательными и нормативными правовыми актами субъектов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Организации социального обслуживания предоставляют социальные услуги их получателям в форме социального обслуживания на дому и (или) в полустационарной форме, и (или) в стационарной форме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7. Социальные услуги в форме социального обслуживания на дому предоставляются их получателям организацией социального обслуживания по месту пребывания получателей социальных услуг в </w:t>
      </w:r>
      <w:proofErr w:type="gramStart"/>
      <w:r w:rsidRPr="00F77BE3">
        <w:rPr>
          <w:rFonts w:ascii="Arial" w:eastAsia="Times New Roman" w:hAnsi="Arial" w:cs="Arial"/>
          <w:color w:val="000000"/>
          <w:sz w:val="21"/>
          <w:szCs w:val="21"/>
          <w:lang w:eastAsia="ru-RU"/>
        </w:rPr>
        <w:t>привычной</w:t>
      </w:r>
      <w:proofErr w:type="gramEnd"/>
      <w:r w:rsidRPr="00F77BE3">
        <w:rPr>
          <w:rFonts w:ascii="Arial" w:eastAsia="Times New Roman" w:hAnsi="Arial" w:cs="Arial"/>
          <w:color w:val="000000"/>
          <w:sz w:val="21"/>
          <w:szCs w:val="21"/>
          <w:lang w:eastAsia="ru-RU"/>
        </w:rPr>
        <w:t xml:space="preserve"> благоприятной среде - месте их жительства.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8.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социально-бытовые;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социально-медицинские;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социально-психологические;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социально-педагогические;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социально-трудовые;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социально-правовые;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w:t>
      </w:r>
      <w:proofErr w:type="gramStart"/>
      <w:r w:rsidRPr="00F77BE3">
        <w:rPr>
          <w:rFonts w:ascii="Arial" w:eastAsia="Times New Roman" w:hAnsi="Arial" w:cs="Arial"/>
          <w:color w:val="000000"/>
          <w:sz w:val="21"/>
          <w:szCs w:val="21"/>
          <w:lang w:eastAsia="ru-RU"/>
        </w:rPr>
        <w:t>й-</w:t>
      </w:r>
      <w:proofErr w:type="gramEnd"/>
      <w:r w:rsidRPr="00F77BE3">
        <w:rPr>
          <w:rFonts w:ascii="Arial" w:eastAsia="Times New Roman" w:hAnsi="Arial" w:cs="Arial"/>
          <w:color w:val="000000"/>
          <w:sz w:val="21"/>
          <w:szCs w:val="21"/>
          <w:lang w:eastAsia="ru-RU"/>
        </w:rPr>
        <w:t xml:space="preserve"> инвалидов;</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8) срочные социальные услуги.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Перечень социальных услуг, предоставляемых организациями социального обслуживания, утверждается законом субъекта Российской федерации*(1).</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9. </w:t>
      </w:r>
      <w:proofErr w:type="gramStart"/>
      <w:r w:rsidRPr="00F77BE3">
        <w:rPr>
          <w:rFonts w:ascii="Arial" w:eastAsia="Times New Roman" w:hAnsi="Arial" w:cs="Arial"/>
          <w:color w:val="000000"/>
          <w:sz w:val="21"/>
          <w:szCs w:val="21"/>
          <w:lang w:eastAsia="ru-RU"/>
        </w:rPr>
        <w:t>Организации социального обслуживания организуют свою деятельность по оказанию постоянной, периодической, разовой помощи, в том числе срочной помощи, получателю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w:t>
      </w:r>
      <w:proofErr w:type="gramEnd"/>
      <w:r w:rsidRPr="00F77BE3">
        <w:rPr>
          <w:rFonts w:ascii="Arial" w:eastAsia="Times New Roman" w:hAnsi="Arial" w:cs="Arial"/>
          <w:color w:val="000000"/>
          <w:sz w:val="21"/>
          <w:szCs w:val="21"/>
          <w:lang w:eastAsia="ru-RU"/>
        </w:rPr>
        <w:t xml:space="preserve"> их жизнедеятельности.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10. При предоставлении социальных услуг в полустационарной форме или в стационарной форме социального обслуживания должны быть обеспечены также: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w:t>
      </w:r>
      <w:proofErr w:type="spellStart"/>
      <w:r w:rsidRPr="00F77BE3">
        <w:rPr>
          <w:rFonts w:ascii="Arial" w:eastAsia="Times New Roman" w:hAnsi="Arial" w:cs="Arial"/>
          <w:color w:val="000000"/>
          <w:sz w:val="21"/>
          <w:szCs w:val="21"/>
          <w:lang w:eastAsia="ru-RU"/>
        </w:rPr>
        <w:t>организациёй</w:t>
      </w:r>
      <w:proofErr w:type="spellEnd"/>
      <w:r w:rsidRPr="00F77BE3">
        <w:rPr>
          <w:rFonts w:ascii="Arial" w:eastAsia="Times New Roman" w:hAnsi="Arial" w:cs="Arial"/>
          <w:color w:val="000000"/>
          <w:sz w:val="21"/>
          <w:szCs w:val="21"/>
          <w:lang w:eastAsia="ru-RU"/>
        </w:rPr>
        <w:t>;</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F77BE3">
        <w:rPr>
          <w:rFonts w:ascii="Arial" w:eastAsia="Times New Roman" w:hAnsi="Arial" w:cs="Arial"/>
          <w:color w:val="000000"/>
          <w:sz w:val="21"/>
          <w:szCs w:val="21"/>
          <w:lang w:eastAsia="ru-RU"/>
        </w:rPr>
        <w:t>тифлосурдопереводчика</w:t>
      </w:r>
      <w:proofErr w:type="spellEnd"/>
      <w:r w:rsidRPr="00F77BE3">
        <w:rPr>
          <w:rFonts w:ascii="Arial" w:eastAsia="Times New Roman" w:hAnsi="Arial" w:cs="Arial"/>
          <w:color w:val="000000"/>
          <w:sz w:val="21"/>
          <w:szCs w:val="21"/>
          <w:lang w:eastAsia="ru-RU"/>
        </w:rPr>
        <w:t>, допуск собак-проводников;</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F77BE3">
        <w:rPr>
          <w:rFonts w:ascii="Arial" w:eastAsia="Times New Roman" w:hAnsi="Arial" w:cs="Arial"/>
          <w:color w:val="000000"/>
          <w:sz w:val="21"/>
          <w:szCs w:val="21"/>
          <w:lang w:eastAsia="ru-RU"/>
        </w:rPr>
        <w:t>сурдоперевода</w:t>
      </w:r>
      <w:proofErr w:type="spellEnd"/>
      <w:r w:rsidRPr="00F77BE3">
        <w:rPr>
          <w:rFonts w:ascii="Arial" w:eastAsia="Times New Roman" w:hAnsi="Arial" w:cs="Arial"/>
          <w:color w:val="000000"/>
          <w:sz w:val="21"/>
          <w:szCs w:val="21"/>
          <w:lang w:eastAsia="ru-RU"/>
        </w:rPr>
        <w:t xml:space="preserve">), допуск </w:t>
      </w:r>
      <w:proofErr w:type="spellStart"/>
      <w:r w:rsidRPr="00F77BE3">
        <w:rPr>
          <w:rFonts w:ascii="Arial" w:eastAsia="Times New Roman" w:hAnsi="Arial" w:cs="Arial"/>
          <w:color w:val="000000"/>
          <w:sz w:val="21"/>
          <w:szCs w:val="21"/>
          <w:lang w:eastAsia="ru-RU"/>
        </w:rPr>
        <w:t>сурдопереводчика</w:t>
      </w:r>
      <w:proofErr w:type="spellEnd"/>
      <w:r w:rsidRPr="00F77BE3">
        <w:rPr>
          <w:rFonts w:ascii="Arial" w:eastAsia="Times New Roman" w:hAnsi="Arial" w:cs="Arial"/>
          <w:color w:val="000000"/>
          <w:sz w:val="21"/>
          <w:szCs w:val="21"/>
          <w:lang w:eastAsia="ru-RU"/>
        </w:rPr>
        <w:t>;</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оказание иных видов посторонней помощи.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11. </w:t>
      </w:r>
      <w:proofErr w:type="gramStart"/>
      <w:r w:rsidRPr="00F77BE3">
        <w:rPr>
          <w:rFonts w:ascii="Arial" w:eastAsia="Times New Roman" w:hAnsi="Arial" w:cs="Arial"/>
          <w:color w:val="000000"/>
          <w:sz w:val="21"/>
          <w:szCs w:val="21"/>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12.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13. Социальные услуги предоставляются организациями социального обслуживания в соответствии с порядком предоставления социальных услуг, и в объемах, не менее установленных стандартом социальной услуги*(2).</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14. При необходимости гражданам, в том числе родителям, опекунам, попечителям, иным законным представителям несовершеннолетних детей организациями социального обслуживания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15. </w:t>
      </w:r>
      <w:proofErr w:type="gramStart"/>
      <w:r w:rsidRPr="00F77BE3">
        <w:rPr>
          <w:rFonts w:ascii="Arial" w:eastAsia="Times New Roman" w:hAnsi="Arial" w:cs="Arial"/>
          <w:color w:val="000000"/>
          <w:sz w:val="21"/>
          <w:szCs w:val="21"/>
          <w:lang w:eastAsia="ru-RU"/>
        </w:rPr>
        <w:t>Штатная численность, нормативы обеспечения мягким инвентарем и площадью жилых помещений при предоставлении социальных услуг, нормы питания в организациях социального обслуживания, находящихся в ведении субъекта Российской Федерации, устанавливаются в соответствии с нормативными правовым актами субъекта Российской Федерации, издаваемыми в рамках полномочий, установленных статьей 8 Федерального закона.</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16. При предоставлении социального обслуживания, в том числе в стационарной форме социального обслуживания, получателю социальных услуг обеспечиваются: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надлежащий уход;</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безопасные условия проживания и предоставления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соблюдение требований и правил пожарной безопасности;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соблюдение требований государственных санитарно-эпидемиологических правил и нормативов.</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17. </w:t>
      </w:r>
      <w:proofErr w:type="gramStart"/>
      <w:r w:rsidRPr="00F77BE3">
        <w:rPr>
          <w:rFonts w:ascii="Arial" w:eastAsia="Times New Roman" w:hAnsi="Arial" w:cs="Arial"/>
          <w:color w:val="000000"/>
          <w:sz w:val="21"/>
          <w:szCs w:val="21"/>
          <w:lang w:eastAsia="ru-RU"/>
        </w:rPr>
        <w:t>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 помещенных под надзор в эти организации.</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18. Организации социального обслуживания имеют право:</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быть включенными в реестр поставщиков социальных услуг субъекта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получать в течение двух рабочих дней информацию о включении их в перечень рекомендуемых поставщиков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19. Организации социального обслуживания вправе предоставлять гражданам по их желанию, выраженному в письменной или электронной форме, дополнительные социальные услуги за плату*(3).</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20. Организации социального обслуживания обязаны: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осуществлять свою деятельность в соответствии с Федеральным законом, другими федеральными законами, законами и иными нормативными правовыми актами субъекта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организациями социального обслуживания с получателями социальных услуг или их законными представителями, на основании требований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предоставлять срочные социальные услуги в соответствии со статьей 21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F77BE3">
        <w:rPr>
          <w:rFonts w:ascii="Arial" w:eastAsia="Times New Roman" w:hAnsi="Arial" w:cs="Arial"/>
          <w:color w:val="000000"/>
          <w:sz w:val="21"/>
          <w:szCs w:val="21"/>
          <w:lang w:eastAsia="ru-RU"/>
        </w:rPr>
        <w:t>требованиями</w:t>
      </w:r>
      <w:proofErr w:type="gramEnd"/>
      <w:r w:rsidRPr="00F77BE3">
        <w:rPr>
          <w:rFonts w:ascii="Arial" w:eastAsia="Times New Roman" w:hAnsi="Arial" w:cs="Arial"/>
          <w:color w:val="000000"/>
          <w:sz w:val="21"/>
          <w:szCs w:val="21"/>
          <w:lang w:eastAsia="ru-RU"/>
        </w:rPr>
        <w:t xml:space="preserve"> о защите персональных данных*(4);</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7) осуществлять социальное сопровождение в соответствии со статьей 22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8) обеспечивать получателям социальных услуг содействие в прохождении </w:t>
      </w:r>
      <w:proofErr w:type="gramStart"/>
      <w:r w:rsidRPr="00F77BE3">
        <w:rPr>
          <w:rFonts w:ascii="Arial" w:eastAsia="Times New Roman" w:hAnsi="Arial" w:cs="Arial"/>
          <w:color w:val="000000"/>
          <w:sz w:val="21"/>
          <w:szCs w:val="21"/>
          <w:lang w:eastAsia="ru-RU"/>
        </w:rPr>
        <w:t>медико-социальной</w:t>
      </w:r>
      <w:proofErr w:type="gramEnd"/>
      <w:r w:rsidRPr="00F77BE3">
        <w:rPr>
          <w:rFonts w:ascii="Arial" w:eastAsia="Times New Roman" w:hAnsi="Arial" w:cs="Arial"/>
          <w:color w:val="000000"/>
          <w:sz w:val="21"/>
          <w:szCs w:val="21"/>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9) 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 сеть "Интернет") и услугами почтовой, связи, при получении услуг в организациях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12) обеспечивать сохранность личных вещей и ценностей получателей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13) исполнять иные обязанности, связанные с реализацией прав получателей социальных услуг на социальное обслуживание.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21. Организации социального обслуживания при оказании социальных услуг не вправе: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применять физическое или психологическое насилие в отношении получателей социальных услуг, допускать их оскорблений, грубое обращение с ними;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Организации социального обслуживания формируют общедоступные информационные ресурсы, содержащие информацию о деятельности этих организаций, и обеспечивают доступ к данным ресурсам посредством размещения их на информационных стендах в помещениях организаций социального обслуживания, в средствах массовой информации, в сети «Интернет», в том числе на официальном сайте организации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22. Организации социального обслуживания обеспечивают открытость и доступность информации: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о структуре и об органах управления организации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10) о финансово-хозяйственной деятельности;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13) о проведении независимой оценки качества оказания услуг организациями социального обслуживания, </w:t>
      </w:r>
      <w:proofErr w:type="gramStart"/>
      <w:r w:rsidRPr="00F77BE3">
        <w:rPr>
          <w:rFonts w:ascii="Arial" w:eastAsia="Times New Roman" w:hAnsi="Arial" w:cs="Arial"/>
          <w:color w:val="000000"/>
          <w:sz w:val="21"/>
          <w:szCs w:val="21"/>
          <w:lang w:eastAsia="ru-RU"/>
        </w:rPr>
        <w:t>которая</w:t>
      </w:r>
      <w:proofErr w:type="gramEnd"/>
      <w:r w:rsidRPr="00F77BE3">
        <w:rPr>
          <w:rFonts w:ascii="Arial" w:eastAsia="Times New Roman" w:hAnsi="Arial" w:cs="Arial"/>
          <w:color w:val="000000"/>
          <w:sz w:val="21"/>
          <w:szCs w:val="21"/>
          <w:lang w:eastAsia="ru-RU"/>
        </w:rPr>
        <w:t xml:space="preserve"> определяется уполномоченным федеральным органом исполнительной власти;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14)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23. Информация, указанная в пункте 22 Правил, подлежит размещению на официальном сайте организации социального обслуживания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организации социального обслуживания в сети «Интернет» и обновления информации об этой организации (в том числе содержание указанной информации и форма ее предоставления) утверждается в соответствии с частью 3 статьи 13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24. Организациями социального обслуживания проводится независимая оценка качества оказания социальных услуг в соответствии с положениями статьи 23.1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25. Государственные организации социального обслуживания создают попечительские советы в соответствии с законодательством Российской Федерации. </w:t>
      </w:r>
      <w:proofErr w:type="gramStart"/>
      <w:r w:rsidRPr="00F77BE3">
        <w:rPr>
          <w:rFonts w:ascii="Arial" w:eastAsia="Times New Roman" w:hAnsi="Arial" w:cs="Arial"/>
          <w:color w:val="000000"/>
          <w:sz w:val="21"/>
          <w:szCs w:val="21"/>
          <w:lang w:eastAsia="ru-RU"/>
        </w:rPr>
        <w:t>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приказом Минтруда России от 30 июня 2014 г. № 425н (зарегистрирован в Минюсте России № 33371 от 31 июля 2014 г.).</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26. Общественный контроль в сфере социального обслуживания осуществляется гражданами, общественными и иными</w:t>
      </w:r>
      <w:proofErr w:type="gramStart"/>
      <w:r w:rsidRPr="00F77BE3">
        <w:rPr>
          <w:rFonts w:ascii="Arial" w:eastAsia="Times New Roman" w:hAnsi="Arial" w:cs="Arial"/>
          <w:color w:val="000000"/>
          <w:sz w:val="21"/>
          <w:szCs w:val="21"/>
          <w:lang w:eastAsia="ru-RU"/>
        </w:rPr>
        <w:t xml:space="preserve"> .</w:t>
      </w:r>
      <w:proofErr w:type="gramEnd"/>
      <w:r w:rsidRPr="00F77BE3">
        <w:rPr>
          <w:rFonts w:ascii="Arial" w:eastAsia="Times New Roman" w:hAnsi="Arial" w:cs="Arial"/>
          <w:color w:val="000000"/>
          <w:sz w:val="21"/>
          <w:szCs w:val="21"/>
          <w:lang w:eastAsia="ru-RU"/>
        </w:rPr>
        <w:t xml:space="preserve"> организациями в соответствии с законодательством Российской Федерации о защите прав потребителей*(5).</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27. </w:t>
      </w:r>
      <w:proofErr w:type="gramStart"/>
      <w:r w:rsidRPr="00F77BE3">
        <w:rPr>
          <w:rFonts w:ascii="Arial" w:eastAsia="Times New Roman" w:hAnsi="Arial" w:cs="Arial"/>
          <w:color w:val="000000"/>
          <w:sz w:val="21"/>
          <w:szCs w:val="21"/>
          <w:lang w:eastAsia="ru-RU"/>
        </w:rPr>
        <w:t>За деятельностью организаций социального обслуживания осуществляется государственный контроль (надзор)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w:t>
      </w:r>
      <w:proofErr w:type="gramEnd"/>
      <w:r w:rsidRPr="00F77BE3">
        <w:rPr>
          <w:rFonts w:ascii="Arial" w:eastAsia="Times New Roman" w:hAnsi="Arial" w:cs="Arial"/>
          <w:color w:val="000000"/>
          <w:sz w:val="21"/>
          <w:szCs w:val="21"/>
          <w:lang w:eastAsia="ru-RU"/>
        </w:rPr>
        <w:t xml:space="preserve"> № 48, ст. 5711; № 52, ст. 6441; 2010, № 17, ст. 1988; № 18, ст. 2142; № 31, ст. 4160, 4193, 4196; № 32, ст. 4298; 2011, № 1, ст. 20; № 17, ст. 2310; № 23, ст. 3263; № 27, ст. 3880; № 30, ст. 4590; № 48, ст. 6728; 2012, № 19, ст. 2281; № 26, ст. 3446; № 31, ст. 4320; № </w:t>
      </w:r>
      <w:proofErr w:type="gramStart"/>
      <w:r w:rsidRPr="00F77BE3">
        <w:rPr>
          <w:rFonts w:ascii="Arial" w:eastAsia="Times New Roman" w:hAnsi="Arial" w:cs="Arial"/>
          <w:color w:val="000000"/>
          <w:sz w:val="21"/>
          <w:szCs w:val="21"/>
          <w:lang w:eastAsia="ru-RU"/>
        </w:rPr>
        <w:t>47, ст. 6402; 2013, № 9, ст. 874; № 27, ст. 3477; № 30, ст. 4041; № 44, ст. 5633; № 48, ст. 6165; № 49, ст. 6338; № 52, ст. 6961, 6979, 6981; 2014, № 11, ст. 1092, 1098; № 26, ст. 3366; № 30, ст. 4220, 4235, 4256; № 42, ст. 5615).</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28. Организации социального обслуживания, их структурные подразделения, предоставляющие социальные услуги в стационарной форме социального обслуживания (далее - стационарные организации социального обслуживания) предназначены для предоставления социального обслуживания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29. Стационарные организации социального обслуживания в зависимости от контингента получателей социальных услуг подразделяются </w:t>
      </w:r>
      <w:proofErr w:type="gramStart"/>
      <w:r w:rsidRPr="00F77BE3">
        <w:rPr>
          <w:rFonts w:ascii="Arial" w:eastAsia="Times New Roman" w:hAnsi="Arial" w:cs="Arial"/>
          <w:color w:val="000000"/>
          <w:sz w:val="21"/>
          <w:szCs w:val="21"/>
          <w:lang w:eastAsia="ru-RU"/>
        </w:rPr>
        <w:t>на</w:t>
      </w:r>
      <w:proofErr w:type="gramEnd"/>
      <w:r w:rsidRPr="00F77BE3">
        <w:rPr>
          <w:rFonts w:ascii="Arial" w:eastAsia="Times New Roman" w:hAnsi="Arial" w:cs="Arial"/>
          <w:color w:val="000000"/>
          <w:sz w:val="21"/>
          <w:szCs w:val="21"/>
          <w:lang w:eastAsia="ru-RU"/>
        </w:rPr>
        <w:t>:</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дома-интернаты (пансионаты), в том числе детские, малой вместимости, для престарелых и инвалидов, ветеранов войны и труда, милосердия;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2) специальные дома-интернаты, в том числе для </w:t>
      </w:r>
      <w:proofErr w:type="gramStart"/>
      <w:r w:rsidRPr="00F77BE3">
        <w:rPr>
          <w:rFonts w:ascii="Arial" w:eastAsia="Times New Roman" w:hAnsi="Arial" w:cs="Arial"/>
          <w:color w:val="000000"/>
          <w:sz w:val="21"/>
          <w:szCs w:val="21"/>
          <w:lang w:eastAsia="ru-RU"/>
        </w:rPr>
        <w:t>престарелых</w:t>
      </w:r>
      <w:proofErr w:type="gramEnd"/>
      <w:r w:rsidRPr="00F77BE3">
        <w:rPr>
          <w:rFonts w:ascii="Arial" w:eastAsia="Times New Roman" w:hAnsi="Arial" w:cs="Arial"/>
          <w:color w:val="000000"/>
          <w:sz w:val="21"/>
          <w:szCs w:val="21"/>
          <w:lang w:eastAsia="ru-RU"/>
        </w:rPr>
        <w:t>;</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геронтологические центры;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психоневрологические интернаты;</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реабилитационные центры для лиц, страдающих психическими расстройствами;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детские дома-интернаты для умственно отсталых детей;</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7) иные организации, осуществляющие социальное обслуживание в стационарной форме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30. Стационарные организации социального обслуживания создаются в форме учреждения или иной организационно-правовой форме, соответствующей целям предоставления социального обслуживания, в порядке, установленном гражданским законодательством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31. Функции учредителя стационарных организаций социального обслуживания могут осуществляться федеральным органом исполнительной власти, органом государственной власти субъекта Российской Федерации и иными, уполномоченными в установленном порядке органами, а также юридическими лицами или гражданами (в том</w:t>
      </w:r>
      <w:proofErr w:type="gramStart"/>
      <w:r w:rsidRPr="00F77BE3">
        <w:rPr>
          <w:rFonts w:ascii="Arial" w:eastAsia="Times New Roman" w:hAnsi="Arial" w:cs="Arial"/>
          <w:color w:val="000000"/>
          <w:sz w:val="21"/>
          <w:szCs w:val="21"/>
          <w:lang w:eastAsia="ru-RU"/>
        </w:rPr>
        <w:t>.</w:t>
      </w:r>
      <w:proofErr w:type="gramEnd"/>
      <w:r w:rsidRPr="00F77BE3">
        <w:rPr>
          <w:rFonts w:ascii="Arial" w:eastAsia="Times New Roman" w:hAnsi="Arial" w:cs="Arial"/>
          <w:color w:val="000000"/>
          <w:sz w:val="21"/>
          <w:szCs w:val="21"/>
          <w:lang w:eastAsia="ru-RU"/>
        </w:rPr>
        <w:t xml:space="preserve"> </w:t>
      </w:r>
      <w:proofErr w:type="gramStart"/>
      <w:r w:rsidRPr="00F77BE3">
        <w:rPr>
          <w:rFonts w:ascii="Arial" w:eastAsia="Times New Roman" w:hAnsi="Arial" w:cs="Arial"/>
          <w:color w:val="000000"/>
          <w:sz w:val="21"/>
          <w:szCs w:val="21"/>
          <w:lang w:eastAsia="ru-RU"/>
        </w:rPr>
        <w:t>ч</w:t>
      </w:r>
      <w:proofErr w:type="gramEnd"/>
      <w:r w:rsidRPr="00F77BE3">
        <w:rPr>
          <w:rFonts w:ascii="Arial" w:eastAsia="Times New Roman" w:hAnsi="Arial" w:cs="Arial"/>
          <w:color w:val="000000"/>
          <w:sz w:val="21"/>
          <w:szCs w:val="21"/>
          <w:lang w:eastAsia="ru-RU"/>
        </w:rPr>
        <w:t>исле индивидуальными предпринимателями).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32. В стационарных организациях социального обслуживания предоставляются социально-бытовые, социально-медицинские, социально-психологические, социально-педагогические, социально-трудовые, социально-правовые услуги, а также срочные социальные услуги и услуги по повышению коммуникативного потенциала получателей социальных услуг, имеющих ограничения жизнедеятельности, в том числе детей-инвалидов.</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33.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регламента межведомственного взаимодействия, утверждаемого в соответствии со статьей 28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 а также в соответствии с порядком предоставления социальных услуг, утверждаемым уполномоченным органом государственной власти субъектов Российской Федерации, в объемах, не менее установленных стандартом социальной услуги.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34. В структуре стационарных организаций социального обслуживания могут предусматриваться следующие отделения: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социально-психологическое;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социально-медицинское;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отделение милосердия;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отделение активного долголетия;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социально-реабилитационное;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6) организационно-методическое;</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7) иные структурные подразделения, деятельность которых не противоречит целям и задачам деятельности стационарных организаций социального обслуживания, в том числе отделения полустационарного социального обслуживания и социального обслуживания на дому (по согласованию с учредителем).</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35.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 установленном уставом стационарных организаций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36. Основными задачами стационарных организаций социального обслуживания являются: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а) предоставление социальных услуг гражданам, полностью или 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б) предоставление социальных услуг гражданам, которым такие услуги не могут быть предоставлены в соответствии с их индивидуальной нуждаемостью в других формах социального обслуживания.</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37. Структура, штатная численность стационарной организации социального обслуживания устанавливается руководителем этой организации в порядке, определяемом уставом организации социального обслуживания, и в соответствии с законодательством Российской Федерации.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 предоставляющих социальные услуги в стационарной форме социального обслуживания (их структурных подразделений), предусмотренные приложением № 1 к Правилам организации деятельности организаций социального обслуживания, их структурных подразделений.</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38. Оснащение стационарных организаций социального обслуживания оборудованием осуществляется в порядке, определяемом уставом стационарных организаций социального обслуживания, и в соответствии с законодательством Российской Федерации. Для формирования перечня оборудования, необходимого для оснащения стационарных организаций социального обслуживания, может использоваться рекомендуемый перечень необходимого оборудования для оснащения стационарных организаций социального обслуживания, их структурных подразделений, предусмотренный приложением № 2 к Правилам организации деятельности организаций социального обслуживания, их структурных подразделений.</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39. Должности специалистов в стационарных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40. </w:t>
      </w:r>
      <w:proofErr w:type="gramStart"/>
      <w:r w:rsidRPr="00F77BE3">
        <w:rPr>
          <w:rFonts w:ascii="Arial" w:eastAsia="Times New Roman" w:hAnsi="Arial" w:cs="Arial"/>
          <w:color w:val="000000"/>
          <w:sz w:val="21"/>
          <w:szCs w:val="21"/>
          <w:lang w:eastAsia="ru-RU"/>
        </w:rPr>
        <w:t>На должности медицинских работников стационарных организаций социального обслуживания, назначаются специалисты, которые соответствуют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 14292), с изменениями, внесенными приказом Министерства здравоохранения и социального</w:t>
      </w:r>
      <w:proofErr w:type="gramEnd"/>
      <w:r w:rsidRPr="00F77BE3">
        <w:rPr>
          <w:rFonts w:ascii="Arial" w:eastAsia="Times New Roman" w:hAnsi="Arial" w:cs="Arial"/>
          <w:color w:val="000000"/>
          <w:sz w:val="21"/>
          <w:szCs w:val="21"/>
          <w:lang w:eastAsia="ru-RU"/>
        </w:rPr>
        <w:t xml:space="preserve"> развития Российской Федерации от 26 декабря 2011 г. № 1644н (зарегистрирован Министерством юстиции Российской Федерации 18 апреля 2012 г., № 23879), по соответствующей специальности.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41. Создание, реорганизация и ликвидация стационарных организаций социального обслуживания осуществляется в порядке, установленном законодательством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42. Для целей оказания социального обслуживания, стационарными организациями социального обслуживания могут осуществляться иные виды деятельности, предусмотренные уставом таких организаций, в порядке и на условиях, предусмотренных законодательством Российской Федерации.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_______________________________</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*(1) Пункт 9 части 1 статьи 8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*(2) Статья 27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*(3) Часть 2 статьи 11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*(4) Пункт 1 части 1 статьи 12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*(5) Статья 34 Федерального закона.</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Приложение № 1</w:t>
      </w:r>
      <w:r w:rsidRPr="00F77BE3">
        <w:rPr>
          <w:rFonts w:ascii="Arial" w:eastAsia="Times New Roman" w:hAnsi="Arial" w:cs="Arial"/>
          <w:color w:val="000000"/>
          <w:sz w:val="21"/>
          <w:szCs w:val="21"/>
          <w:lang w:eastAsia="ru-RU"/>
        </w:rPr>
        <w:br/>
        <w:t>к Правилам организации деятельности</w:t>
      </w:r>
      <w:r w:rsidRPr="00F77BE3">
        <w:rPr>
          <w:rFonts w:ascii="Arial" w:eastAsia="Times New Roman" w:hAnsi="Arial" w:cs="Arial"/>
          <w:color w:val="000000"/>
          <w:sz w:val="21"/>
          <w:szCs w:val="21"/>
          <w:lang w:eastAsia="ru-RU"/>
        </w:rPr>
        <w:br/>
        <w:t>организаций социального обслуживания,</w:t>
      </w:r>
      <w:r w:rsidRPr="00F77BE3">
        <w:rPr>
          <w:rFonts w:ascii="Arial" w:eastAsia="Times New Roman" w:hAnsi="Arial" w:cs="Arial"/>
          <w:color w:val="000000"/>
          <w:sz w:val="21"/>
          <w:szCs w:val="21"/>
          <w:lang w:eastAsia="ru-RU"/>
        </w:rPr>
        <w:br/>
        <w:t>их структурных подразделений,</w:t>
      </w:r>
      <w:r w:rsidRPr="00F77BE3">
        <w:rPr>
          <w:rFonts w:ascii="Arial" w:eastAsia="Times New Roman" w:hAnsi="Arial" w:cs="Arial"/>
          <w:color w:val="000000"/>
          <w:sz w:val="21"/>
          <w:szCs w:val="21"/>
          <w:lang w:eastAsia="ru-RU"/>
        </w:rPr>
        <w:br/>
        <w:t>утв. приказом Министерства</w:t>
      </w:r>
      <w:r w:rsidRPr="00F77BE3">
        <w:rPr>
          <w:rFonts w:ascii="Arial" w:eastAsia="Times New Roman" w:hAnsi="Arial" w:cs="Arial"/>
          <w:color w:val="000000"/>
          <w:sz w:val="21"/>
          <w:szCs w:val="21"/>
          <w:lang w:eastAsia="ru-RU"/>
        </w:rPr>
        <w:br/>
        <w:t>труда и социальной защиты РФ</w:t>
      </w:r>
      <w:r w:rsidRPr="00F77BE3">
        <w:rPr>
          <w:rFonts w:ascii="Arial" w:eastAsia="Times New Roman" w:hAnsi="Arial" w:cs="Arial"/>
          <w:color w:val="000000"/>
          <w:sz w:val="21"/>
          <w:szCs w:val="21"/>
          <w:lang w:eastAsia="ru-RU"/>
        </w:rPr>
        <w:br/>
        <w:t>от 24 ноября 2014 г. № 940н</w:t>
      </w:r>
    </w:p>
    <w:p w:rsidR="00F77BE3" w:rsidRPr="00F77BE3" w:rsidRDefault="00F77BE3" w:rsidP="00F77BE3">
      <w:pPr>
        <w:spacing w:after="255" w:line="270" w:lineRule="atLeast"/>
        <w:outlineLvl w:val="2"/>
        <w:rPr>
          <w:rFonts w:ascii="Arial" w:eastAsia="Times New Roman" w:hAnsi="Arial" w:cs="Arial"/>
          <w:b/>
          <w:bCs/>
          <w:color w:val="333333"/>
          <w:sz w:val="26"/>
          <w:szCs w:val="26"/>
          <w:lang w:eastAsia="ru-RU"/>
        </w:rPr>
      </w:pPr>
      <w:r w:rsidRPr="00F77BE3">
        <w:rPr>
          <w:rFonts w:ascii="Arial" w:eastAsia="Times New Roman" w:hAnsi="Arial" w:cs="Arial"/>
          <w:b/>
          <w:bCs/>
          <w:color w:val="333333"/>
          <w:sz w:val="26"/>
          <w:szCs w:val="26"/>
          <w:lang w:eastAsia="ru-RU"/>
        </w:rPr>
        <w:t>Рекомендуемые нормативы штатной численности организаций представляющих социальные услуги в стационарной форме социального обслуживания (их структурных подразделений)*(1)</w:t>
      </w:r>
    </w:p>
    <w:p w:rsidR="00F77BE3" w:rsidRPr="00F77BE3" w:rsidRDefault="00F77BE3" w:rsidP="00F77BE3">
      <w:pPr>
        <w:spacing w:after="255" w:line="270" w:lineRule="atLeast"/>
        <w:outlineLvl w:val="2"/>
        <w:rPr>
          <w:rFonts w:ascii="Arial" w:eastAsia="Times New Roman" w:hAnsi="Arial" w:cs="Arial"/>
          <w:b/>
          <w:bCs/>
          <w:color w:val="333333"/>
          <w:sz w:val="26"/>
          <w:szCs w:val="26"/>
          <w:lang w:eastAsia="ru-RU"/>
        </w:rPr>
      </w:pPr>
      <w:r w:rsidRPr="00F77BE3">
        <w:rPr>
          <w:rFonts w:ascii="Arial" w:eastAsia="Times New Roman" w:hAnsi="Arial" w:cs="Arial"/>
          <w:b/>
          <w:bCs/>
          <w:color w:val="333333"/>
          <w:sz w:val="26"/>
          <w:szCs w:val="26"/>
          <w:lang w:eastAsia="ru-RU"/>
        </w:rPr>
        <w:t>Дом-интернат (пансионат) для престарелых и инвалидов*(2)</w:t>
      </w:r>
    </w:p>
    <w:tbl>
      <w:tblPr>
        <w:tblW w:w="0" w:type="auto"/>
        <w:tblCellMar>
          <w:top w:w="15" w:type="dxa"/>
          <w:left w:w="15" w:type="dxa"/>
          <w:bottom w:w="15" w:type="dxa"/>
          <w:right w:w="15" w:type="dxa"/>
        </w:tblCellMar>
        <w:tblLook w:val="04A0" w:firstRow="1" w:lastRow="0" w:firstColumn="1" w:lastColumn="0" w:noHBand="0" w:noVBand="1"/>
      </w:tblPr>
      <w:tblGrid>
        <w:gridCol w:w="391"/>
        <w:gridCol w:w="2767"/>
        <w:gridCol w:w="1376"/>
        <w:gridCol w:w="1383"/>
        <w:gridCol w:w="1732"/>
        <w:gridCol w:w="1736"/>
      </w:tblGrid>
      <w:tr w:rsidR="00F77BE3" w:rsidRPr="00F77BE3" w:rsidTr="00F77BE3">
        <w:tc>
          <w:tcPr>
            <w:tcW w:w="0" w:type="auto"/>
            <w:vMerge w:val="restart"/>
            <w:hideMark/>
          </w:tcPr>
          <w:p w:rsidR="00F77BE3" w:rsidRPr="00F77BE3" w:rsidRDefault="00F77BE3" w:rsidP="00F77BE3">
            <w:pPr>
              <w:spacing w:after="0" w:line="240" w:lineRule="auto"/>
              <w:rPr>
                <w:rFonts w:ascii="Times New Roman" w:eastAsia="Times New Roman" w:hAnsi="Times New Roman" w:cs="Times New Roman"/>
                <w:b/>
                <w:bCs/>
                <w:sz w:val="24"/>
                <w:szCs w:val="24"/>
                <w:lang w:eastAsia="ru-RU"/>
              </w:rPr>
            </w:pPr>
            <w:r w:rsidRPr="00F77BE3">
              <w:rPr>
                <w:rFonts w:ascii="Times New Roman" w:eastAsia="Times New Roman" w:hAnsi="Times New Roman" w:cs="Times New Roman"/>
                <w:b/>
                <w:bCs/>
                <w:sz w:val="24"/>
                <w:szCs w:val="24"/>
                <w:lang w:eastAsia="ru-RU"/>
              </w:rPr>
              <w:t xml:space="preserve">№ </w:t>
            </w:r>
            <w:proofErr w:type="gramStart"/>
            <w:r w:rsidRPr="00F77BE3">
              <w:rPr>
                <w:rFonts w:ascii="Times New Roman" w:eastAsia="Times New Roman" w:hAnsi="Times New Roman" w:cs="Times New Roman"/>
                <w:b/>
                <w:bCs/>
                <w:sz w:val="24"/>
                <w:szCs w:val="24"/>
                <w:lang w:eastAsia="ru-RU"/>
              </w:rPr>
              <w:t>п</w:t>
            </w:r>
            <w:proofErr w:type="gramEnd"/>
            <w:r w:rsidRPr="00F77BE3">
              <w:rPr>
                <w:rFonts w:ascii="Times New Roman" w:eastAsia="Times New Roman" w:hAnsi="Times New Roman" w:cs="Times New Roman"/>
                <w:b/>
                <w:bCs/>
                <w:sz w:val="24"/>
                <w:szCs w:val="24"/>
                <w:lang w:eastAsia="ru-RU"/>
              </w:rPr>
              <w:t>/п</w:t>
            </w:r>
          </w:p>
        </w:tc>
        <w:tc>
          <w:tcPr>
            <w:tcW w:w="0" w:type="auto"/>
            <w:vMerge w:val="restart"/>
            <w:hideMark/>
          </w:tcPr>
          <w:p w:rsidR="00F77BE3" w:rsidRPr="00F77BE3" w:rsidRDefault="00F77BE3" w:rsidP="00F77BE3">
            <w:pPr>
              <w:spacing w:after="0" w:line="240" w:lineRule="auto"/>
              <w:rPr>
                <w:rFonts w:ascii="Times New Roman" w:eastAsia="Times New Roman" w:hAnsi="Times New Roman" w:cs="Times New Roman"/>
                <w:b/>
                <w:bCs/>
                <w:sz w:val="24"/>
                <w:szCs w:val="24"/>
                <w:lang w:eastAsia="ru-RU"/>
              </w:rPr>
            </w:pPr>
            <w:r w:rsidRPr="00F77BE3">
              <w:rPr>
                <w:rFonts w:ascii="Times New Roman" w:eastAsia="Times New Roman" w:hAnsi="Times New Roman" w:cs="Times New Roman"/>
                <w:b/>
                <w:bCs/>
                <w:sz w:val="24"/>
                <w:szCs w:val="24"/>
                <w:lang w:eastAsia="ru-RU"/>
              </w:rPr>
              <w:t>Наименование должности</w:t>
            </w:r>
          </w:p>
        </w:tc>
        <w:tc>
          <w:tcPr>
            <w:tcW w:w="0" w:type="auto"/>
            <w:gridSpan w:val="4"/>
            <w:hideMark/>
          </w:tcPr>
          <w:p w:rsidR="00F77BE3" w:rsidRPr="00F77BE3" w:rsidRDefault="00F77BE3" w:rsidP="00F77BE3">
            <w:pPr>
              <w:spacing w:after="0" w:line="240" w:lineRule="auto"/>
              <w:rPr>
                <w:rFonts w:ascii="Times New Roman" w:eastAsia="Times New Roman" w:hAnsi="Times New Roman" w:cs="Times New Roman"/>
                <w:b/>
                <w:bCs/>
                <w:sz w:val="24"/>
                <w:szCs w:val="24"/>
                <w:lang w:eastAsia="ru-RU"/>
              </w:rPr>
            </w:pPr>
            <w:r w:rsidRPr="00F77BE3">
              <w:rPr>
                <w:rFonts w:ascii="Times New Roman" w:eastAsia="Times New Roman" w:hAnsi="Times New Roman" w:cs="Times New Roman"/>
                <w:b/>
                <w:bCs/>
                <w:sz w:val="24"/>
                <w:szCs w:val="24"/>
                <w:lang w:eastAsia="ru-RU"/>
              </w:rPr>
              <w:t>Количество штатных единиц</w:t>
            </w:r>
          </w:p>
        </w:tc>
      </w:tr>
      <w:tr w:rsidR="00F77BE3" w:rsidRPr="00F77BE3" w:rsidTr="00F77BE3">
        <w:tc>
          <w:tcPr>
            <w:tcW w:w="0" w:type="auto"/>
            <w:vMerge/>
            <w:vAlign w:val="center"/>
            <w:hideMark/>
          </w:tcPr>
          <w:p w:rsidR="00F77BE3" w:rsidRPr="00F77BE3" w:rsidRDefault="00F77BE3" w:rsidP="00F77B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77BE3" w:rsidRPr="00F77BE3" w:rsidRDefault="00F77BE3" w:rsidP="00F77BE3">
            <w:pPr>
              <w:spacing w:after="0" w:line="240" w:lineRule="auto"/>
              <w:rPr>
                <w:rFonts w:ascii="Times New Roman" w:eastAsia="Times New Roman" w:hAnsi="Times New Roman" w:cs="Times New Roman"/>
                <w:b/>
                <w:bCs/>
                <w:sz w:val="24"/>
                <w:szCs w:val="24"/>
                <w:lang w:eastAsia="ru-RU"/>
              </w:rPr>
            </w:pP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при количестве плановых коек от 26 до 50 чел.</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при количестве плановых коек от 51 до 150 чел.</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при количестве плановых коек от 151 до 300 чел.</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при количестве плановых коек свыше 300 чел.</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Административно-хозяйственная часть</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Директор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Заместитель директора по общим вопросам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Заместитель директора по медицинской части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при наличии лежачих получателей социальных услуг (свыше 200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пр</w:t>
            </w:r>
            <w:proofErr w:type="gramStart"/>
            <w:r w:rsidRPr="00F77BE3">
              <w:rPr>
                <w:rFonts w:ascii="Times New Roman" w:eastAsia="Times New Roman" w:hAnsi="Times New Roman" w:cs="Times New Roman"/>
                <w:sz w:val="24"/>
                <w:szCs w:val="24"/>
                <w:lang w:eastAsia="ru-RU"/>
              </w:rPr>
              <w:t>и-</w:t>
            </w:r>
            <w:proofErr w:type="gramEnd"/>
            <w:r w:rsidRPr="00F77BE3">
              <w:rPr>
                <w:rFonts w:ascii="Times New Roman" w:eastAsia="Times New Roman" w:hAnsi="Times New Roman" w:cs="Times New Roman"/>
                <w:sz w:val="24"/>
                <w:szCs w:val="24"/>
                <w:lang w:eastAsia="ru-RU"/>
              </w:rPr>
              <w:t xml:space="preserve"> наличии лежачих получателей социальных услуг (свыше 200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Главная 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Заместитель директора по пожарной безопасности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Юрисконсульт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Главный бухгалтер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Бухгалтер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Кассир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Экономист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Администратор баз данных</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Секретарь-машинистка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Делопроизводитель</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Начальник хозяйственного отдела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складом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Кладовщик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Агент по снабжению</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0,25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Инженер по охране труда и технике безопасности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Специалист гражданской обороны</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Специалист по кадрам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Инженер (систем водоснабжения, канализации, отопления, вентиляции, кондиционирования и теплоснабжения)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Техник (систем водоснабжения, канализации, отопления, вентиляции, кондиционирования и теплоснабжения)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Слесарь-сантехник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Электромонтер по ремонту и обслуживанию электрооборудования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Слесарь по ремонту и обслуживанию систем вентиляции и кондиционирования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Оператор котельной (при отсутствии централизованного отопления)</w:t>
            </w:r>
          </w:p>
        </w:tc>
        <w:tc>
          <w:tcPr>
            <w:tcW w:w="0" w:type="auto"/>
            <w:gridSpan w:val="4"/>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Рассчитывается с учетом норм времени и норм обслуживания</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Водитель автомобиля*(3) (на 1 автомобиль)</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Подсобный (транспортный) рабочий</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Гардеробщик (на 150 номеров при наличии гардеробной)</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Лифтер (на лифт)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Маляр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Столяр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Уборщик производственных и служебных помещений*(4)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Садовник (при наличии сада)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Рабочий по благоустройству</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Уборщик территории (в соответствии с нормами по уборке площади)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Сторож (вахтер)</w:t>
            </w:r>
          </w:p>
        </w:tc>
        <w:tc>
          <w:tcPr>
            <w:tcW w:w="0" w:type="auto"/>
            <w:gridSpan w:val="4"/>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Рассчитывается с учетом норм времени и норм обслуживания</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Специалист по пожарной безопасности*(5)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Социально-психологическое отделение</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Психолог</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Юрисконсульт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proofErr w:type="spellStart"/>
            <w:r w:rsidRPr="00F77BE3">
              <w:rPr>
                <w:rFonts w:ascii="Times New Roman" w:eastAsia="Times New Roman" w:hAnsi="Times New Roman" w:cs="Times New Roman"/>
                <w:sz w:val="24"/>
                <w:szCs w:val="24"/>
                <w:lang w:eastAsia="ru-RU"/>
              </w:rPr>
              <w:t>Документовед</w:t>
            </w:r>
            <w:proofErr w:type="spellEnd"/>
            <w:r w:rsidRPr="00F77BE3">
              <w:rPr>
                <w:rFonts w:ascii="Times New Roman" w:eastAsia="Times New Roman" w:hAnsi="Times New Roman" w:cs="Times New Roman"/>
                <w:sz w:val="24"/>
                <w:szCs w:val="24"/>
                <w:lang w:eastAsia="ru-RU"/>
              </w:rPr>
              <w:t xml:space="preserve"> (делопроизводитель, администратор)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Социально-медицинское отделение</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Врач-терапевт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 при совмещении с должностью заведующего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 при совмещении с должностью заведующего отделением</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Врач-психиатр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200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200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Врач-невролог</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200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200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Врач-окулист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Врач-стоматолог</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Врач-лор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Врач-хирург</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Фельдшер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Старшая 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 процедурная (на кабинет)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 по физиотерапии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 по массажу</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Инструктор по лечебной физкультуре</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gridSpan w:val="3"/>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Численность устанавливается исходя из действующих расчетных норм нагрузки и объема работы</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Лаборант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Фармацевт</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Медицинский дезинфектор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Санитарка-уборщица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1,25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Отделение милосердия</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Старшая 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 в сутки</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 по массажу</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Сестра-хозяйка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 палатная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5 коек в сутки</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Санитарка-буфетчица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8.</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w:t>
            </w:r>
            <w:proofErr w:type="spellStart"/>
            <w:r w:rsidRPr="00F77BE3">
              <w:rPr>
                <w:rFonts w:ascii="Times New Roman" w:eastAsia="Times New Roman" w:hAnsi="Times New Roman" w:cs="Times New Roman"/>
                <w:sz w:val="24"/>
                <w:szCs w:val="24"/>
                <w:lang w:eastAsia="ru-RU"/>
              </w:rPr>
              <w:t>ванщица</w:t>
            </w:r>
            <w:proofErr w:type="spellEnd"/>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9.</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Санитарка-уборщица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1,25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 ритуального зала (на 50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Отделение активного долголетия</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Старшая 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Медицинская сестра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 на 50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 на50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 на 50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 на 50 коек в сутки</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Сестра-хозяйка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 палатная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 коек</w:t>
            </w:r>
            <w:proofErr w:type="gramStart"/>
            <w:r w:rsidRPr="00F77BE3">
              <w:rPr>
                <w:rFonts w:ascii="Times New Roman" w:eastAsia="Times New Roman" w:hAnsi="Times New Roman" w:cs="Times New Roman"/>
                <w:sz w:val="24"/>
                <w:szCs w:val="24"/>
                <w:lang w:eastAsia="ru-RU"/>
              </w:rPr>
              <w:t xml:space="preserve"> .</w:t>
            </w:r>
            <w:proofErr w:type="gramEnd"/>
            <w:r w:rsidRPr="00F77BE3">
              <w:rPr>
                <w:rFonts w:ascii="Times New Roman" w:eastAsia="Times New Roman" w:hAnsi="Times New Roman" w:cs="Times New Roman"/>
                <w:sz w:val="24"/>
                <w:szCs w:val="24"/>
                <w:lang w:eastAsia="ru-RU"/>
              </w:rPr>
              <w:t xml:space="preserve">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 коек в сутки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10 коек в сутки</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w:t>
            </w:r>
            <w:proofErr w:type="spellStart"/>
            <w:r w:rsidRPr="00F77BE3">
              <w:rPr>
                <w:rFonts w:ascii="Times New Roman" w:eastAsia="Times New Roman" w:hAnsi="Times New Roman" w:cs="Times New Roman"/>
                <w:sz w:val="24"/>
                <w:szCs w:val="24"/>
                <w:lang w:eastAsia="ru-RU"/>
              </w:rPr>
              <w:t>ванщица</w:t>
            </w:r>
            <w:proofErr w:type="spellEnd"/>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75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75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75 коек</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Санитарка-уборщица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1,25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 на 40 коек</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Социально-реабилитационное отделение</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Инструктор по трудовой терапии (на 50 человек, которым разрешена трудотерапия)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Воспитатель (на 25 инвалидов молодого возраста)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Библиотекарь</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proofErr w:type="spellStart"/>
            <w:r w:rsidRPr="00F77BE3">
              <w:rPr>
                <w:rFonts w:ascii="Times New Roman" w:eastAsia="Times New Roman" w:hAnsi="Times New Roman" w:cs="Times New Roman"/>
                <w:sz w:val="24"/>
                <w:szCs w:val="24"/>
                <w:lang w:eastAsia="ru-RU"/>
              </w:rPr>
              <w:t>Культорганизатор</w:t>
            </w:r>
            <w:proofErr w:type="spellEnd"/>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Киномеханик (при наличии киноустановки)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gridSpan w:val="6"/>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Отделение бытового обслуживания</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отделением</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Заведующий прачечной</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Машинист по стирке и ремонту спецодежды (белья)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4.</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Кастелянша</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Швея</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6.</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Парикмахер</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2,0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3,0</w:t>
            </w:r>
          </w:p>
        </w:tc>
      </w:tr>
      <w:tr w:rsidR="00F77BE3" w:rsidRPr="00F77BE3" w:rsidTr="00F77BE3">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7.</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Обувщик по ремонту обуви</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0,5</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c>
          <w:tcPr>
            <w:tcW w:w="0" w:type="auto"/>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r w:rsidRPr="00F77BE3">
              <w:rPr>
                <w:rFonts w:ascii="Times New Roman" w:eastAsia="Times New Roman" w:hAnsi="Times New Roman" w:cs="Times New Roman"/>
                <w:sz w:val="24"/>
                <w:szCs w:val="24"/>
                <w:lang w:eastAsia="ru-RU"/>
              </w:rPr>
              <w:t>1,0</w:t>
            </w:r>
          </w:p>
        </w:tc>
      </w:tr>
    </w:tbl>
    <w:p w:rsidR="00F77BE3" w:rsidRPr="00F77BE3" w:rsidRDefault="00F77BE3" w:rsidP="00F77BE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77BE3" w:rsidRPr="00F77BE3" w:rsidTr="00F77BE3">
        <w:tc>
          <w:tcPr>
            <w:tcW w:w="0" w:type="auto"/>
            <w:vAlign w:val="center"/>
            <w:hideMark/>
          </w:tcPr>
          <w:p w:rsidR="00F77BE3" w:rsidRPr="00F77BE3" w:rsidRDefault="00F77BE3" w:rsidP="00F77BE3">
            <w:pPr>
              <w:spacing w:after="0" w:line="240" w:lineRule="auto"/>
              <w:rPr>
                <w:rFonts w:ascii="Times New Roman" w:eastAsia="Times New Roman" w:hAnsi="Times New Roman" w:cs="Times New Roman"/>
                <w:sz w:val="24"/>
                <w:szCs w:val="24"/>
                <w:lang w:eastAsia="ru-RU"/>
              </w:rPr>
            </w:pPr>
          </w:p>
        </w:tc>
      </w:tr>
    </w:tbl>
    <w:p w:rsidR="00F77BE3" w:rsidRPr="00F77BE3" w:rsidRDefault="00F77BE3" w:rsidP="00F77BE3">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F77BE3">
        <w:rPr>
          <w:rFonts w:ascii="Arial" w:eastAsia="Times New Roman" w:hAnsi="Arial" w:cs="Arial"/>
          <w:b/>
          <w:bCs/>
          <w:color w:val="4D4D4D"/>
          <w:sz w:val="27"/>
          <w:szCs w:val="27"/>
          <w:lang w:eastAsia="ru-RU"/>
        </w:rPr>
        <w:t>Обзор документа</w:t>
      </w:r>
    </w:p>
    <w:p w:rsidR="00F77BE3" w:rsidRPr="00F77BE3" w:rsidRDefault="00CE2DA6" w:rsidP="00F77BE3">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Определены общие требования к деятельности организаций </w:t>
      </w:r>
      <w:proofErr w:type="spellStart"/>
      <w:r w:rsidRPr="00F77BE3">
        <w:rPr>
          <w:rFonts w:ascii="Arial" w:eastAsia="Times New Roman" w:hAnsi="Arial" w:cs="Arial"/>
          <w:color w:val="000000"/>
          <w:sz w:val="21"/>
          <w:szCs w:val="21"/>
          <w:lang w:eastAsia="ru-RU"/>
        </w:rPr>
        <w:t>соцобслуживания</w:t>
      </w:r>
      <w:proofErr w:type="spellEnd"/>
      <w:r w:rsidRPr="00F77BE3">
        <w:rPr>
          <w:rFonts w:ascii="Arial" w:eastAsia="Times New Roman" w:hAnsi="Arial" w:cs="Arial"/>
          <w:color w:val="000000"/>
          <w:sz w:val="21"/>
          <w:szCs w:val="21"/>
          <w:lang w:eastAsia="ru-RU"/>
        </w:rPr>
        <w:t>, их структурных подразделений.</w:t>
      </w:r>
    </w:p>
    <w:p w:rsidR="00F77BE3" w:rsidRPr="00F77BE3" w:rsidRDefault="00F77BE3" w:rsidP="00F77BE3">
      <w:pPr>
        <w:spacing w:after="255" w:line="255" w:lineRule="atLeast"/>
        <w:rPr>
          <w:rFonts w:ascii="Arial" w:eastAsia="Times New Roman" w:hAnsi="Arial" w:cs="Arial"/>
          <w:color w:val="000000"/>
          <w:sz w:val="21"/>
          <w:szCs w:val="21"/>
          <w:lang w:eastAsia="ru-RU"/>
        </w:rPr>
      </w:pPr>
      <w:proofErr w:type="spellStart"/>
      <w:r w:rsidRPr="00F77BE3">
        <w:rPr>
          <w:rFonts w:ascii="Arial" w:eastAsia="Times New Roman" w:hAnsi="Arial" w:cs="Arial"/>
          <w:color w:val="000000"/>
          <w:sz w:val="21"/>
          <w:szCs w:val="21"/>
          <w:lang w:eastAsia="ru-RU"/>
        </w:rPr>
        <w:t>Соцуслуги</w:t>
      </w:r>
      <w:proofErr w:type="spellEnd"/>
      <w:r w:rsidRPr="00F77BE3">
        <w:rPr>
          <w:rFonts w:ascii="Arial" w:eastAsia="Times New Roman" w:hAnsi="Arial" w:cs="Arial"/>
          <w:color w:val="000000"/>
          <w:sz w:val="21"/>
          <w:szCs w:val="21"/>
          <w:lang w:eastAsia="ru-RU"/>
        </w:rPr>
        <w:t xml:space="preserve"> могут предоставляться на дому и (или) в полустационарной, и (или) в стационарной форме. Подразделяются на социально-бытовые, социально-медицинские, социально-психологические, социально-педагогические, социально-трудовые, социально-правовые, срочные. Также выделяют услуги для повышения коммуникативного потенциала лиц, имеющих ограничения жизнедеятельности.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Получателям должны быть обеспечены надлежащий уход, безопасные условия проживания и предоставления услуг. Организациям необходимо соблюдать правила пожарной безопасности, санитарно-эпидемиологические нормативы. Кроме того, им следует формировать общедоступные информационные ресурсы, обеспечивать открытость и доступность данных о своей деятельности.</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Предусмотрены положения о независимой оценке качества услуг, об общественном контроле в сфере </w:t>
      </w:r>
      <w:proofErr w:type="spellStart"/>
      <w:r w:rsidRPr="00F77BE3">
        <w:rPr>
          <w:rFonts w:ascii="Arial" w:eastAsia="Times New Roman" w:hAnsi="Arial" w:cs="Arial"/>
          <w:color w:val="000000"/>
          <w:sz w:val="21"/>
          <w:szCs w:val="21"/>
          <w:lang w:eastAsia="ru-RU"/>
        </w:rPr>
        <w:t>соцобслуживания</w:t>
      </w:r>
      <w:proofErr w:type="spellEnd"/>
      <w:r w:rsidRPr="00F77BE3">
        <w:rPr>
          <w:rFonts w:ascii="Arial" w:eastAsia="Times New Roman" w:hAnsi="Arial" w:cs="Arial"/>
          <w:color w:val="000000"/>
          <w:sz w:val="21"/>
          <w:szCs w:val="21"/>
          <w:lang w:eastAsia="ru-RU"/>
        </w:rPr>
        <w:t>.</w:t>
      </w:r>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 xml:space="preserve">Приводится классификация стационарных организаций в зависимости от контингента получателей услуг. </w:t>
      </w:r>
      <w:proofErr w:type="gramStart"/>
      <w:r w:rsidRPr="00F77BE3">
        <w:rPr>
          <w:rFonts w:ascii="Arial" w:eastAsia="Times New Roman" w:hAnsi="Arial" w:cs="Arial"/>
          <w:color w:val="000000"/>
          <w:sz w:val="21"/>
          <w:szCs w:val="21"/>
          <w:lang w:eastAsia="ru-RU"/>
        </w:rPr>
        <w:t>Это дома-интернаты (пансионаты), в т. ч. детские, малой вместимости, для престарелых и инвалидов, ветеранов войны и труда, милосердия; специальные дома-интернаты, в т. ч. для престарелых; геронтологические центры; психоневрологические интернаты; реабилитационные центры для лиц, страдающих психическими расстройствами; детские дома-интернаты для умственно отсталых детей; иные.</w:t>
      </w:r>
      <w:proofErr w:type="gramEnd"/>
    </w:p>
    <w:p w:rsidR="00F77BE3" w:rsidRPr="00F77BE3" w:rsidRDefault="00F77BE3" w:rsidP="00F77BE3">
      <w:pPr>
        <w:spacing w:after="255" w:line="255" w:lineRule="atLeast"/>
        <w:rPr>
          <w:rFonts w:ascii="Arial" w:eastAsia="Times New Roman" w:hAnsi="Arial" w:cs="Arial"/>
          <w:color w:val="000000"/>
          <w:sz w:val="21"/>
          <w:szCs w:val="21"/>
          <w:lang w:eastAsia="ru-RU"/>
        </w:rPr>
      </w:pPr>
      <w:r w:rsidRPr="00F77BE3">
        <w:rPr>
          <w:rFonts w:ascii="Arial" w:eastAsia="Times New Roman" w:hAnsi="Arial" w:cs="Arial"/>
          <w:color w:val="000000"/>
          <w:sz w:val="21"/>
          <w:szCs w:val="21"/>
          <w:lang w:eastAsia="ru-RU"/>
        </w:rPr>
        <w:t>Закреплены рекомендуемые нормативы штатной численности организаций, оснащения оборудованием для оказания услуг.</w:t>
      </w:r>
    </w:p>
    <w:p w:rsidR="00560184" w:rsidRDefault="00F77BE3" w:rsidP="00F77BE3">
      <w:r w:rsidRPr="00F77BE3">
        <w:rPr>
          <w:rFonts w:ascii="Arial" w:eastAsia="Times New Roman" w:hAnsi="Arial" w:cs="Arial"/>
          <w:color w:val="000000"/>
          <w:sz w:val="21"/>
          <w:szCs w:val="21"/>
          <w:lang w:eastAsia="ru-RU"/>
        </w:rPr>
        <w:br/>
      </w:r>
      <w:r w:rsidRPr="00F77BE3">
        <w:rPr>
          <w:rFonts w:ascii="Arial" w:eastAsia="Times New Roman" w:hAnsi="Arial" w:cs="Arial"/>
          <w:color w:val="000000"/>
          <w:sz w:val="21"/>
          <w:szCs w:val="21"/>
          <w:lang w:eastAsia="ru-RU"/>
        </w:rPr>
        <w:br/>
        <w:t>ГАРАНТ</w:t>
      </w:r>
      <w:proofErr w:type="gramStart"/>
      <w:r w:rsidRPr="00F77BE3">
        <w:rPr>
          <w:rFonts w:ascii="Arial" w:eastAsia="Times New Roman" w:hAnsi="Arial" w:cs="Arial"/>
          <w:color w:val="000000"/>
          <w:sz w:val="21"/>
          <w:szCs w:val="21"/>
          <w:lang w:eastAsia="ru-RU"/>
        </w:rPr>
        <w:t>.Р</w:t>
      </w:r>
      <w:proofErr w:type="gramEnd"/>
      <w:r w:rsidRPr="00F77BE3">
        <w:rPr>
          <w:rFonts w:ascii="Arial" w:eastAsia="Times New Roman" w:hAnsi="Arial" w:cs="Arial"/>
          <w:color w:val="000000"/>
          <w:sz w:val="21"/>
          <w:szCs w:val="21"/>
          <w:lang w:eastAsia="ru-RU"/>
        </w:rPr>
        <w:t>У: </w:t>
      </w:r>
      <w:hyperlink r:id="rId5" w:anchor="ixzz3Tx11ii39" w:history="1">
        <w:r w:rsidRPr="00F77BE3">
          <w:rPr>
            <w:rFonts w:ascii="Arial" w:eastAsia="Times New Roman" w:hAnsi="Arial" w:cs="Arial"/>
            <w:color w:val="003399"/>
            <w:sz w:val="21"/>
            <w:szCs w:val="21"/>
            <w:bdr w:val="none" w:sz="0" w:space="0" w:color="auto" w:frame="1"/>
            <w:lang w:eastAsia="ru-RU"/>
          </w:rPr>
          <w:t>http://www.garant.ru/products/ipo/prime/doc/70783236/#ixzz3Tx11ii39</w:t>
        </w:r>
      </w:hyperlink>
    </w:p>
    <w:sectPr w:rsidR="0056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3"/>
    <w:rsid w:val="00325C98"/>
    <w:rsid w:val="00560184"/>
    <w:rsid w:val="00F7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B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B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B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7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BE3"/>
  </w:style>
  <w:style w:type="character" w:styleId="a4">
    <w:name w:val="Hyperlink"/>
    <w:basedOn w:val="a0"/>
    <w:uiPriority w:val="99"/>
    <w:semiHidden/>
    <w:unhideWhenUsed/>
    <w:rsid w:val="00F77BE3"/>
    <w:rPr>
      <w:color w:val="0000FF"/>
      <w:u w:val="single"/>
    </w:rPr>
  </w:style>
  <w:style w:type="character" w:styleId="a5">
    <w:name w:val="FollowedHyperlink"/>
    <w:basedOn w:val="a0"/>
    <w:uiPriority w:val="99"/>
    <w:semiHidden/>
    <w:unhideWhenUsed/>
    <w:rsid w:val="00F77B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B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B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B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7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BE3"/>
  </w:style>
  <w:style w:type="character" w:styleId="a4">
    <w:name w:val="Hyperlink"/>
    <w:basedOn w:val="a0"/>
    <w:uiPriority w:val="99"/>
    <w:semiHidden/>
    <w:unhideWhenUsed/>
    <w:rsid w:val="00F77BE3"/>
    <w:rPr>
      <w:color w:val="0000FF"/>
      <w:u w:val="single"/>
    </w:rPr>
  </w:style>
  <w:style w:type="character" w:styleId="a5">
    <w:name w:val="FollowedHyperlink"/>
    <w:basedOn w:val="a0"/>
    <w:uiPriority w:val="99"/>
    <w:semiHidden/>
    <w:unhideWhenUsed/>
    <w:rsid w:val="00F77B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5643">
      <w:bodyDiv w:val="1"/>
      <w:marLeft w:val="0"/>
      <w:marRight w:val="0"/>
      <w:marTop w:val="0"/>
      <w:marBottom w:val="0"/>
      <w:divBdr>
        <w:top w:val="none" w:sz="0" w:space="0" w:color="auto"/>
        <w:left w:val="none" w:sz="0" w:space="0" w:color="auto"/>
        <w:bottom w:val="none" w:sz="0" w:space="0" w:color="auto"/>
        <w:right w:val="none" w:sz="0" w:space="0" w:color="auto"/>
      </w:divBdr>
      <w:divsChild>
        <w:div w:id="104282369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7832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5012</Words>
  <Characters>28573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Влад.</dc:creator>
  <cp:lastModifiedBy>Зверева Елена Влад.</cp:lastModifiedBy>
  <cp:revision>1</cp:revision>
  <cp:lastPrinted>2015-03-10T03:43:00Z</cp:lastPrinted>
  <dcterms:created xsi:type="dcterms:W3CDTF">2015-03-10T03:43:00Z</dcterms:created>
  <dcterms:modified xsi:type="dcterms:W3CDTF">2015-03-10T03:44:00Z</dcterms:modified>
</cp:coreProperties>
</file>